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E669" w14:textId="1442F3AA" w:rsidR="00F95C65" w:rsidRPr="00F95C65" w:rsidRDefault="00F95C65" w:rsidP="00F95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C6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926FE7D" wp14:editId="4CB9F042">
            <wp:extent cx="2346960" cy="13487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D44A7" w14:textId="77777777" w:rsidR="00F95C65" w:rsidRPr="00F95C65" w:rsidRDefault="00F95C65" w:rsidP="00F95C6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C65">
        <w:rPr>
          <w:rFonts w:ascii="Segoe Script" w:eastAsia="Times New Roman" w:hAnsi="Segoe Script" w:cs="Times New Roman"/>
          <w:b/>
          <w:i/>
          <w:sz w:val="24"/>
          <w:szCs w:val="24"/>
          <w:lang w:eastAsia="pl-PL"/>
        </w:rPr>
        <w:t>PARTNER TWOJEGO UŚMIECHU</w:t>
      </w:r>
      <w:r w:rsidRPr="00F95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 w:rsidRPr="00F95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</w:p>
    <w:p w14:paraId="05FD13BF" w14:textId="77777777" w:rsidR="006163C1" w:rsidRDefault="006163C1" w:rsidP="006A4365">
      <w:pPr>
        <w:spacing w:after="0" w:line="240" w:lineRule="auto"/>
        <w:jc w:val="center"/>
        <w:rPr>
          <w:rFonts w:ascii="Calibri" w:hAnsi="Calibri"/>
          <w:b/>
          <w:bCs/>
          <w:color w:val="2C6EAA"/>
          <w:sz w:val="56"/>
          <w:szCs w:val="56"/>
        </w:rPr>
      </w:pPr>
    </w:p>
    <w:p w14:paraId="45113CF8" w14:textId="696030FA" w:rsidR="007D75F9" w:rsidRDefault="007D75F9" w:rsidP="007D75F9">
      <w:pPr>
        <w:spacing w:line="254" w:lineRule="auto"/>
        <w:jc w:val="center"/>
        <w:rPr>
          <w:b/>
          <w:bCs/>
          <w:sz w:val="28"/>
          <w:szCs w:val="28"/>
        </w:rPr>
      </w:pPr>
      <w:r w:rsidRPr="007D75F9">
        <w:rPr>
          <w:b/>
          <w:bCs/>
          <w:sz w:val="28"/>
          <w:szCs w:val="28"/>
        </w:rPr>
        <w:t xml:space="preserve">INFORMACJA O WPŁYWIE DZIAŁALNOŚCI WYKONYWANEJ PRZEZ JEDNOSTKĘ ORGANIZACYJNĄ NA ZDROWIE LUDZI I ŚRODOWISKO </w:t>
      </w:r>
    </w:p>
    <w:p w14:paraId="287E81DA" w14:textId="715F5BE5" w:rsidR="007D75F9" w:rsidRPr="007D75F9" w:rsidRDefault="007D75F9" w:rsidP="007D75F9">
      <w:pPr>
        <w:spacing w:line="254" w:lineRule="auto"/>
        <w:jc w:val="center"/>
        <w:rPr>
          <w:sz w:val="28"/>
          <w:szCs w:val="28"/>
        </w:rPr>
      </w:pPr>
      <w:r w:rsidRPr="007D75F9">
        <w:rPr>
          <w:sz w:val="28"/>
          <w:szCs w:val="28"/>
        </w:rPr>
        <w:t xml:space="preserve">Informujemy iż na podstawie indywidualnych pomiarów dozymetrycznych,   pomiarów dozymetrycznych w </w:t>
      </w:r>
      <w:r>
        <w:rPr>
          <w:sz w:val="28"/>
          <w:szCs w:val="28"/>
        </w:rPr>
        <w:t>ś</w:t>
      </w:r>
      <w:r w:rsidRPr="007D75F9">
        <w:rPr>
          <w:sz w:val="28"/>
          <w:szCs w:val="28"/>
        </w:rPr>
        <w:t xml:space="preserve">rodowisku pracy, monitoringu dawek referencyjnych oraz  monitoringu urządzeń </w:t>
      </w:r>
      <w:proofErr w:type="spellStart"/>
      <w:r w:rsidRPr="007D75F9">
        <w:rPr>
          <w:sz w:val="28"/>
          <w:szCs w:val="28"/>
        </w:rPr>
        <w:t>rtg</w:t>
      </w:r>
      <w:proofErr w:type="spellEnd"/>
      <w:r>
        <w:rPr>
          <w:sz w:val="28"/>
          <w:szCs w:val="28"/>
        </w:rPr>
        <w:t>.</w:t>
      </w:r>
      <w:r w:rsidRPr="007D75F9">
        <w:rPr>
          <w:sz w:val="28"/>
          <w:szCs w:val="28"/>
        </w:rPr>
        <w:t xml:space="preserve">  w </w:t>
      </w:r>
      <w:r w:rsidRPr="007D75F9">
        <w:rPr>
          <w:b/>
          <w:bCs/>
          <w:sz w:val="28"/>
          <w:szCs w:val="28"/>
        </w:rPr>
        <w:t>STOMAPOLIS</w:t>
      </w:r>
      <w:r>
        <w:rPr>
          <w:sz w:val="28"/>
          <w:szCs w:val="28"/>
        </w:rPr>
        <w:t xml:space="preserve"> </w:t>
      </w:r>
      <w:r w:rsidRPr="007D75F9">
        <w:rPr>
          <w:sz w:val="28"/>
          <w:szCs w:val="28"/>
        </w:rPr>
        <w:t>przy ul.</w:t>
      </w:r>
      <w:r>
        <w:rPr>
          <w:sz w:val="28"/>
          <w:szCs w:val="28"/>
        </w:rPr>
        <w:t xml:space="preserve"> Warszawskiej 78, 63-600 Kępno</w:t>
      </w:r>
      <w:r w:rsidRPr="007D75F9">
        <w:rPr>
          <w:sz w:val="28"/>
          <w:szCs w:val="28"/>
        </w:rPr>
        <w:t> nie stwierdzono  negatywnego wpływu na zdrowie ludzi oraz na środowisko.</w:t>
      </w:r>
    </w:p>
    <w:p w14:paraId="7EEF5527" w14:textId="17BDDD81" w:rsidR="00C017A9" w:rsidRPr="007D75F9" w:rsidRDefault="00C017A9" w:rsidP="006163C1">
      <w:pPr>
        <w:jc w:val="center"/>
        <w:rPr>
          <w:sz w:val="28"/>
          <w:szCs w:val="28"/>
        </w:rPr>
      </w:pPr>
    </w:p>
    <w:sectPr w:rsidR="00C017A9" w:rsidRPr="007D75F9" w:rsidSect="007D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16FB5"/>
    <w:multiLevelType w:val="hybridMultilevel"/>
    <w:tmpl w:val="36E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14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E8"/>
    <w:rsid w:val="00043539"/>
    <w:rsid w:val="00114A63"/>
    <w:rsid w:val="00311ABC"/>
    <w:rsid w:val="00542CE8"/>
    <w:rsid w:val="005D65E1"/>
    <w:rsid w:val="006163C1"/>
    <w:rsid w:val="006A4365"/>
    <w:rsid w:val="007D75F9"/>
    <w:rsid w:val="00B677FD"/>
    <w:rsid w:val="00C017A9"/>
    <w:rsid w:val="00C1452E"/>
    <w:rsid w:val="00DD0287"/>
    <w:rsid w:val="00F95C65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F46A"/>
  <w15:chartTrackingRefBased/>
  <w15:docId w15:val="{359E8472-B361-4962-B744-39A6745A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A52FB-F748-45E4-A845-296B85EE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chrabąszcz</dc:creator>
  <cp:keywords/>
  <dc:description/>
  <cp:lastModifiedBy>piotr chrabąszcz</cp:lastModifiedBy>
  <cp:revision>5</cp:revision>
  <cp:lastPrinted>2021-02-24T09:35:00Z</cp:lastPrinted>
  <dcterms:created xsi:type="dcterms:W3CDTF">2023-01-25T09:36:00Z</dcterms:created>
  <dcterms:modified xsi:type="dcterms:W3CDTF">2023-03-06T10:07:00Z</dcterms:modified>
</cp:coreProperties>
</file>